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36856BB7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r w:rsidR="00D94295" w:rsidRPr="00D94295">
        <w:rPr>
          <w:color w:val="000000" w:themeColor="text1"/>
        </w:rPr>
        <w:t>interim enhetschef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4F2B8CB9" w:rsidR="00165FBF" w:rsidRDefault="00D94295" w:rsidP="006C6E31">
      <w:pPr>
        <w:pStyle w:val="Rubrik2"/>
      </w:pPr>
      <w:r>
        <w:t>K</w:t>
      </w:r>
      <w:r w:rsidR="00A46B64">
        <w:t>rav</w:t>
      </w:r>
    </w:p>
    <w:p w14:paraId="6F777D88" w14:textId="77777777" w:rsidR="00D94295" w:rsidRDefault="00D94295" w:rsidP="00165FBF">
      <w:pPr>
        <w:rPr>
          <w:u w:val="single"/>
        </w:rPr>
      </w:pPr>
      <w:r w:rsidRPr="00D94295">
        <w:rPr>
          <w:u w:val="single"/>
        </w:rPr>
        <w:t>Minst 3-årig akademisk examen (180 p) som markingenjör.</w:t>
      </w:r>
    </w:p>
    <w:p w14:paraId="6B1C2A12" w14:textId="16239E2A" w:rsidR="00165FBF" w:rsidRPr="00221FF0" w:rsidRDefault="00165FBF" w:rsidP="00165FBF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9B8B048" w14:textId="3D8785F5" w:rsidR="007C5D7B" w:rsidRPr="00165FBF" w:rsidRDefault="007C5D7B" w:rsidP="007C5D7B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7AEEBA2F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Bred och djup teoretiskt och praktisk kunskap inom de områden som omfattar enhetens arbetsområden</w:t>
      </w:r>
    </w:p>
    <w:p w14:paraId="6738EBEB" w14:textId="57A1F2DC" w:rsidR="00D94295" w:rsidRPr="00221FF0" w:rsidRDefault="00D94295" w:rsidP="00D94295">
      <w:r w:rsidRPr="00D423AC">
        <w:t xml:space="preserve">Uppfylls krav? </w:t>
      </w:r>
      <w:sdt>
        <w:sdtPr>
          <w:id w:val="193986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2186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0DBF851E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3977958B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Mycket god analytisk förmåga och kan omsätta analyser till strategier och beslut.</w:t>
      </w:r>
    </w:p>
    <w:p w14:paraId="74A2B280" w14:textId="58BBD8C3" w:rsidR="00D94295" w:rsidRPr="00221FF0" w:rsidRDefault="00D94295" w:rsidP="00D94295">
      <w:r w:rsidRPr="00D423AC">
        <w:t xml:space="preserve">Uppfylls krav? </w:t>
      </w:r>
      <w:sdt>
        <w:sdtPr>
          <w:id w:val="247846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90397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0A6D196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3E6EFD3B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Goda kunskaper inom IT-området samt fallenhet och intresse för administrativt arbete.</w:t>
      </w:r>
    </w:p>
    <w:p w14:paraId="33478D0B" w14:textId="3CE87F78" w:rsidR="00D94295" w:rsidRPr="00221FF0" w:rsidRDefault="00D94295" w:rsidP="00D94295">
      <w:r w:rsidRPr="00D423AC">
        <w:t xml:space="preserve">Uppfylls krav? </w:t>
      </w:r>
      <w:sdt>
        <w:sdtPr>
          <w:id w:val="197170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26750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FAA4AE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29DBDCAF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lastRenderedPageBreak/>
        <w:t>Erfarenhet av personalansvar med arbetsledande position.</w:t>
      </w:r>
    </w:p>
    <w:p w14:paraId="5EED8D02" w14:textId="02FFC958" w:rsidR="00D94295" w:rsidRPr="00221FF0" w:rsidRDefault="00D94295" w:rsidP="00D94295">
      <w:r w:rsidRPr="00D423AC">
        <w:t xml:space="preserve">Uppfylls krav? </w:t>
      </w:r>
      <w:sdt>
        <w:sdtPr>
          <w:id w:val="137681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889654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475EE4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F103082" w14:textId="77777777" w:rsidR="00D94295" w:rsidRDefault="00D94295" w:rsidP="00D94295"/>
    <w:p w14:paraId="55A998FB" w14:textId="5D1660B1" w:rsidR="00D94295" w:rsidRDefault="00D94295" w:rsidP="00D94295">
      <w:pPr>
        <w:rPr>
          <w:u w:val="single"/>
        </w:rPr>
      </w:pPr>
      <w:r w:rsidRPr="00D94295">
        <w:rPr>
          <w:u w:val="single"/>
        </w:rPr>
        <w:t>Förmåga att leda och följa upp - Anger riktningen för verksamheten och klargör målen och varför de är viktiga. Sätter normer för lämpligt beteende utifrån gällande styrdokument och föregår med gott</w:t>
      </w:r>
      <w:r>
        <w:rPr>
          <w:u w:val="single"/>
        </w:rPr>
        <w:t xml:space="preserve"> </w:t>
      </w:r>
      <w:r w:rsidRPr="00D94295">
        <w:rPr>
          <w:u w:val="single"/>
        </w:rPr>
        <w:t>exempel. Motiverar medarbetare, delegerar och ger dem befogenheter. Ger medarbetare råd, stöd och möjligheter till utveckling.</w:t>
      </w:r>
    </w:p>
    <w:p w14:paraId="4F0F8F9B" w14:textId="53ED6787" w:rsidR="00D94295" w:rsidRPr="00221FF0" w:rsidRDefault="00D94295" w:rsidP="00D94295">
      <w:r w:rsidRPr="00D423AC">
        <w:t xml:space="preserve">Uppfylls krav? </w:t>
      </w:r>
      <w:sdt>
        <w:sdtPr>
          <w:id w:val="-421025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03232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30518C2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5939016" w14:textId="77777777" w:rsidR="00D94295" w:rsidRDefault="00D94295" w:rsidP="00D94295"/>
    <w:p w14:paraId="26BE3B95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Förmåga att besluta och ta initiativ - Fattar tydliga beslut även om de är svåra och tar ansvar för dessa.</w:t>
      </w:r>
    </w:p>
    <w:p w14:paraId="263BAEFF" w14:textId="21B13801" w:rsidR="00D94295" w:rsidRPr="00221FF0" w:rsidRDefault="00D94295" w:rsidP="00D94295">
      <w:r w:rsidRPr="00D423AC">
        <w:t xml:space="preserve">Uppfylls krav? </w:t>
      </w:r>
      <w:sdt>
        <w:sdtPr>
          <w:id w:val="1521658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88113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B5226F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1F6E632" w14:textId="77777777" w:rsidR="00D94295" w:rsidRDefault="00D94295" w:rsidP="00D94295"/>
    <w:p w14:paraId="69E9B403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Förmåga att se saker ur ett helhetsperspektiv - genom att knyta samman frågor som rör enhetens verksamhet, ekonomi och kvalitet.</w:t>
      </w:r>
    </w:p>
    <w:p w14:paraId="56F23A74" w14:textId="4EDF5C6D" w:rsidR="00D94295" w:rsidRPr="00221FF0" w:rsidRDefault="00D94295" w:rsidP="00D94295">
      <w:r w:rsidRPr="00D423AC">
        <w:t xml:space="preserve">Uppfylls krav? </w:t>
      </w:r>
      <w:sdt>
        <w:sdtPr>
          <w:id w:val="197887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35776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5B945D0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6F8C5D01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Förmåga att kommunicera framgångsrikt - Kommunicerar kontinuerligt och förklarar orsakerna till olika beslut. Bygger under sina argument med fakta. Kan samtala/agera framgångsrikt både i större och mindre sammanhang. Bra på att skapa en öppen dialog.</w:t>
      </w:r>
    </w:p>
    <w:p w14:paraId="1ED378DD" w14:textId="3477B5F6" w:rsidR="00D94295" w:rsidRPr="00221FF0" w:rsidRDefault="00D94295" w:rsidP="00D94295">
      <w:r w:rsidRPr="00D423AC">
        <w:t xml:space="preserve">Uppfylls krav? </w:t>
      </w:r>
      <w:sdt>
        <w:sdtPr>
          <w:id w:val="-197862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90466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1D07CF2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6560E68" w14:textId="77777777" w:rsidR="00D94295" w:rsidRDefault="00D94295" w:rsidP="00D94295"/>
    <w:p w14:paraId="542DF325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Förmåga att upprätthålla etik och värderingar - Är lojal mot fattade beslut. Agerar med integritet. Främjar och försvarar likabehandling.</w:t>
      </w:r>
    </w:p>
    <w:p w14:paraId="3DE8D851" w14:textId="08F9047D" w:rsidR="00D94295" w:rsidRPr="00221FF0" w:rsidRDefault="00D94295" w:rsidP="00D94295">
      <w:r w:rsidRPr="00D423AC">
        <w:t xml:space="preserve">Uppfylls krav? </w:t>
      </w:r>
      <w:sdt>
        <w:sdtPr>
          <w:id w:val="1898786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23828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8BF7A5D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4C5FA94" w14:textId="77777777" w:rsidR="00D94295" w:rsidRDefault="00D94295" w:rsidP="00D94295"/>
    <w:p w14:paraId="7DBAAAAE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lastRenderedPageBreak/>
        <w:t>Förmåga att leverera resultat och uppfylla kundförväntningar - Fokuserar på kundbehov och kundtillfredsställelse. Uppnår genomgående uppsatta mål. Säkerställer och upprätthåller kvalitet och produktivitet. Arbetar på ett systematiskt, metodiskt och förtroendeskapande sätt.</w:t>
      </w:r>
    </w:p>
    <w:p w14:paraId="6CD8F3B7" w14:textId="692CFB89" w:rsidR="00D94295" w:rsidRPr="00221FF0" w:rsidRDefault="00D94295" w:rsidP="00D94295">
      <w:r w:rsidRPr="00D423AC">
        <w:t xml:space="preserve">Uppfylls krav? </w:t>
      </w:r>
      <w:sdt>
        <w:sdtPr>
          <w:id w:val="46709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92695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0A9C4E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41B3AAB" w14:textId="77777777" w:rsidR="00D94295" w:rsidRDefault="00D94295" w:rsidP="00D94295"/>
    <w:p w14:paraId="7EAF52D7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B-körkort är ett krav.</w:t>
      </w:r>
    </w:p>
    <w:p w14:paraId="2B4520A6" w14:textId="07A922F9" w:rsidR="00D94295" w:rsidRPr="00221FF0" w:rsidRDefault="00D94295" w:rsidP="00D94295">
      <w:r w:rsidRPr="00D423AC">
        <w:t xml:space="preserve">Uppfylls krav? </w:t>
      </w:r>
      <w:sdt>
        <w:sdtPr>
          <w:id w:val="-98931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23658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16023EA6" w14:textId="77777777" w:rsidR="00D94295" w:rsidRPr="00165FBF" w:rsidRDefault="00D94295" w:rsidP="00D94295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642EFFDD" w14:textId="77777777" w:rsidR="00D94295" w:rsidRDefault="00D94295" w:rsidP="008F393E"/>
    <w:p w14:paraId="437B46E3" w14:textId="77777777" w:rsidR="00D94295" w:rsidRDefault="00D94295" w:rsidP="00D94295">
      <w:pPr>
        <w:rPr>
          <w:u w:val="single"/>
        </w:rPr>
      </w:pPr>
      <w:r w:rsidRPr="00D94295">
        <w:rPr>
          <w:u w:val="single"/>
        </w:rPr>
        <w:t>Vi ser gärna stor erfarenhet av att leda en sådan verksamhet som vår utemiljöenhet.</w:t>
      </w:r>
    </w:p>
    <w:p w14:paraId="371AD0F3" w14:textId="6A39B901" w:rsidR="00D94295" w:rsidRPr="00221FF0" w:rsidRDefault="00D94295" w:rsidP="00D94295">
      <w:r w:rsidRPr="00D423AC">
        <w:t xml:space="preserve">Uppfylls krav? </w:t>
      </w:r>
      <w:sdt>
        <w:sdtPr>
          <w:id w:val="-78042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3921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8FA5BD4" w14:textId="3A36B4DA" w:rsidR="00C26951" w:rsidRPr="00D94295" w:rsidRDefault="00D94295" w:rsidP="00AE608D">
      <w:r w:rsidRPr="00141BD7">
        <w:rPr>
          <w:i/>
          <w:iCs/>
        </w:rPr>
        <w:t>Beskriv på vilket sätt offererad konsult uppfyller ovanstående krav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sectPr w:rsidR="00C26951" w:rsidRPr="00D942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9034" w14:textId="77777777" w:rsidR="007B4047" w:rsidRDefault="007B4047" w:rsidP="008F393E">
      <w:pPr>
        <w:spacing w:after="0" w:line="240" w:lineRule="auto"/>
      </w:pPr>
      <w:r>
        <w:separator/>
      </w:r>
    </w:p>
  </w:endnote>
  <w:endnote w:type="continuationSeparator" w:id="0">
    <w:p w14:paraId="6EDF60B4" w14:textId="77777777" w:rsidR="007B4047" w:rsidRDefault="007B4047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6332" w14:textId="77777777" w:rsidR="007B4047" w:rsidRDefault="007B4047" w:rsidP="008F393E">
      <w:pPr>
        <w:spacing w:after="0" w:line="240" w:lineRule="auto"/>
      </w:pPr>
      <w:r>
        <w:separator/>
      </w:r>
    </w:p>
  </w:footnote>
  <w:footnote w:type="continuationSeparator" w:id="0">
    <w:p w14:paraId="56117E6F" w14:textId="77777777" w:rsidR="007B4047" w:rsidRDefault="007B4047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10FB7438" w:rsidR="008F393E" w:rsidRPr="00D94295" w:rsidRDefault="008F393E" w:rsidP="008F393E">
    <w:pPr>
      <w:pStyle w:val="Sidhuvud"/>
      <w:rPr>
        <w:color w:val="000000" w:themeColor="text1"/>
      </w:rPr>
    </w:pPr>
    <w:r w:rsidRPr="00D94295">
      <w:rPr>
        <w:noProof/>
        <w:color w:val="000000" w:themeColor="text1"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94295">
      <w:rPr>
        <w:color w:val="000000" w:themeColor="text1"/>
      </w:rPr>
      <w:tab/>
    </w:r>
    <w:r w:rsidRPr="00D94295">
      <w:rPr>
        <w:color w:val="000000" w:themeColor="text1"/>
      </w:rPr>
      <w:tab/>
    </w:r>
    <w:r w:rsidR="006C6E31" w:rsidRPr="00D94295">
      <w:rPr>
        <w:color w:val="000000" w:themeColor="text1"/>
      </w:rPr>
      <w:t>2026-</w:t>
    </w:r>
    <w:r w:rsidR="00D94295" w:rsidRPr="00D94295">
      <w:rPr>
        <w:color w:val="000000" w:themeColor="text1"/>
      </w:rPr>
      <w:t>06-10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3S0c8xtfErnpYhCLOFXxPgBQNGoSSOGA+wkySqk5a2KOj6cQsClIsZCc4YSCvI4i6B81uCiR7tVLdoRjJRG+g==" w:salt="bRKpCd1INc5Cgu+FBswIi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43D47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700B03"/>
    <w:rsid w:val="007B4047"/>
    <w:rsid w:val="007C5D7B"/>
    <w:rsid w:val="007F2C4B"/>
    <w:rsid w:val="00845B80"/>
    <w:rsid w:val="008C5857"/>
    <w:rsid w:val="008E28D8"/>
    <w:rsid w:val="008F393E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75705"/>
    <w:rsid w:val="00D0746E"/>
    <w:rsid w:val="00D322E6"/>
    <w:rsid w:val="00D423AC"/>
    <w:rsid w:val="00D75557"/>
    <w:rsid w:val="00D94295"/>
    <w:rsid w:val="00F21FD6"/>
    <w:rsid w:val="00F503E5"/>
    <w:rsid w:val="00F62EBB"/>
    <w:rsid w:val="00F70479"/>
    <w:rsid w:val="00FB3094"/>
    <w:rsid w:val="00FB7E23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064DD"/>
    <w:rsid w:val="0018764D"/>
    <w:rsid w:val="001C3AE3"/>
    <w:rsid w:val="001D1030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C12702"/>
    <w:rsid w:val="00C976F7"/>
    <w:rsid w:val="00DA55F4"/>
    <w:rsid w:val="00EE2490"/>
    <w:rsid w:val="00F2388C"/>
    <w:rsid w:val="00F3296E"/>
    <w:rsid w:val="00FB3094"/>
    <w:rsid w:val="00FB7E23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610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39</cp:revision>
  <dcterms:created xsi:type="dcterms:W3CDTF">2025-05-20T08:32:00Z</dcterms:created>
  <dcterms:modified xsi:type="dcterms:W3CDTF">2026-06-10T14:37:00Z</dcterms:modified>
</cp:coreProperties>
</file>